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9C3C9" w14:textId="77B2E8F2" w:rsidR="00BD78ED" w:rsidRPr="009E5EC3" w:rsidRDefault="00B42DB4" w:rsidP="009E5EC3">
      <w:pPr>
        <w:jc w:val="center"/>
        <w:rPr>
          <w:b/>
          <w:sz w:val="28"/>
        </w:rPr>
      </w:pPr>
      <w:r>
        <w:rPr>
          <w:b/>
          <w:sz w:val="28"/>
          <w:highlight w:val="yellow"/>
        </w:rPr>
        <w:t xml:space="preserve">LCF </w:t>
      </w:r>
      <w:r w:rsidR="00B3169D">
        <w:rPr>
          <w:b/>
          <w:sz w:val="28"/>
          <w:highlight w:val="yellow"/>
        </w:rPr>
        <w:t>Sharing Good Practice for enhancing the student experience</w:t>
      </w:r>
    </w:p>
    <w:p w14:paraId="6578CFDB" w14:textId="69F8A09B" w:rsidR="009E5EC3" w:rsidRPr="009E5EC3" w:rsidRDefault="009E5EC3" w:rsidP="009E5EC3">
      <w:pPr>
        <w:jc w:val="center"/>
        <w:rPr>
          <w:b/>
          <w:sz w:val="28"/>
        </w:rPr>
      </w:pPr>
      <w:r w:rsidRPr="009E5EC3">
        <w:rPr>
          <w:b/>
          <w:sz w:val="28"/>
        </w:rPr>
        <w:t xml:space="preserve">Case study template </w:t>
      </w:r>
      <w:r w:rsidR="00B42DB4">
        <w:rPr>
          <w:b/>
          <w:sz w:val="28"/>
        </w:rPr>
        <w:t>2019/20</w:t>
      </w:r>
    </w:p>
    <w:p w14:paraId="66CAFC97" w14:textId="2909C265" w:rsidR="00C86AC0" w:rsidRDefault="009E5EC3">
      <w:r w:rsidRPr="009E5EC3">
        <w:t xml:space="preserve">Thank you for submitting a case study. Please fill out this form as thoroughly as possible and return along with </w:t>
      </w:r>
      <w:r w:rsidR="00047B95">
        <w:t>an image</w:t>
      </w:r>
      <w:r w:rsidRPr="009E5EC3">
        <w:t xml:space="preserve"> which we can include in the case study.</w:t>
      </w:r>
      <w:r w:rsidR="00C86AC0">
        <w:t xml:space="preserve"> </w:t>
      </w:r>
    </w:p>
    <w:p w14:paraId="4F20C93C" w14:textId="0EA94F6A" w:rsidR="00B42DB4" w:rsidRDefault="00C86AC0">
      <w:r>
        <w:t xml:space="preserve">Return to </w:t>
      </w:r>
      <w:hyperlink r:id="rId5" w:history="1">
        <w:r w:rsidR="00B42DB4" w:rsidRPr="0035512F">
          <w:rPr>
            <w:rStyle w:val="Hyperlink"/>
          </w:rPr>
          <w:t>a.mckie@fashion.arts.ac.uk</w:t>
        </w:r>
      </w:hyperlink>
    </w:p>
    <w:p w14:paraId="56412AE5" w14:textId="10584457" w:rsidR="009E5EC3" w:rsidRPr="007B5645" w:rsidRDefault="009E5EC3">
      <w:r w:rsidRPr="0078672E">
        <w:rPr>
          <w:b/>
          <w:sz w:val="24"/>
        </w:rPr>
        <w:t>Background information</w:t>
      </w:r>
    </w:p>
    <w:tbl>
      <w:tblPr>
        <w:tblStyle w:val="TableGrid"/>
        <w:tblW w:w="0" w:type="auto"/>
        <w:tblLook w:val="04A0" w:firstRow="1" w:lastRow="0" w:firstColumn="1" w:lastColumn="0" w:noHBand="0" w:noVBand="1"/>
      </w:tblPr>
      <w:tblGrid>
        <w:gridCol w:w="2689"/>
        <w:gridCol w:w="6327"/>
      </w:tblGrid>
      <w:tr w:rsidR="009E5EC3" w14:paraId="0ACE14BC" w14:textId="77777777" w:rsidTr="009E5EC3">
        <w:tc>
          <w:tcPr>
            <w:tcW w:w="2689" w:type="dxa"/>
          </w:tcPr>
          <w:p w14:paraId="1D17854F" w14:textId="77777777" w:rsidR="009E5EC3" w:rsidRDefault="009E5EC3">
            <w:r>
              <w:t>Your name</w:t>
            </w:r>
          </w:p>
        </w:tc>
        <w:tc>
          <w:tcPr>
            <w:tcW w:w="6327" w:type="dxa"/>
          </w:tcPr>
          <w:p w14:paraId="2A61F3AE" w14:textId="5AABBA71" w:rsidR="009E5EC3" w:rsidRDefault="00105948">
            <w:r>
              <w:t>David Hopwood</w:t>
            </w:r>
          </w:p>
        </w:tc>
      </w:tr>
      <w:tr w:rsidR="009E5EC3" w14:paraId="44FA7319" w14:textId="77777777" w:rsidTr="009E5EC3">
        <w:tc>
          <w:tcPr>
            <w:tcW w:w="2689" w:type="dxa"/>
          </w:tcPr>
          <w:p w14:paraId="1EFE1E74" w14:textId="77777777" w:rsidR="009E5EC3" w:rsidRDefault="009E5EC3">
            <w:r>
              <w:t>Your contact details</w:t>
            </w:r>
          </w:p>
        </w:tc>
        <w:tc>
          <w:tcPr>
            <w:tcW w:w="6327" w:type="dxa"/>
          </w:tcPr>
          <w:p w14:paraId="15E31DC9" w14:textId="67361E29" w:rsidR="009E5EC3" w:rsidRDefault="00105948">
            <w:r>
              <w:t>d.hopwood@fashion.arts.ac.uk</w:t>
            </w:r>
          </w:p>
        </w:tc>
      </w:tr>
      <w:tr w:rsidR="009E5EC3" w14:paraId="331FECF4" w14:textId="77777777" w:rsidTr="009E5EC3">
        <w:tc>
          <w:tcPr>
            <w:tcW w:w="2689" w:type="dxa"/>
          </w:tcPr>
          <w:p w14:paraId="571E6012" w14:textId="70F9C73F" w:rsidR="009E5EC3" w:rsidRDefault="009E5EC3" w:rsidP="007B5645">
            <w:r>
              <w:t xml:space="preserve">Your </w:t>
            </w:r>
            <w:r w:rsidR="007B5645">
              <w:t>academic school/</w:t>
            </w:r>
            <w:r w:rsidR="0078396D">
              <w:t>course/</w:t>
            </w:r>
            <w:r w:rsidR="007B5645">
              <w:t>department</w:t>
            </w:r>
          </w:p>
        </w:tc>
        <w:tc>
          <w:tcPr>
            <w:tcW w:w="6327" w:type="dxa"/>
          </w:tcPr>
          <w:p w14:paraId="67ECD6CC" w14:textId="256198BE" w:rsidR="009E5EC3" w:rsidRDefault="00105948">
            <w:r>
              <w:t>SDT</w:t>
            </w:r>
          </w:p>
          <w:p w14:paraId="2C2D8911" w14:textId="518E8E74" w:rsidR="00105948" w:rsidRDefault="00105948">
            <w:r>
              <w:t>Product</w:t>
            </w:r>
          </w:p>
          <w:p w14:paraId="43587226" w14:textId="66DC1D6C" w:rsidR="00105948" w:rsidRDefault="00105948">
            <w:r>
              <w:t>Fashion Design and Development</w:t>
            </w:r>
          </w:p>
        </w:tc>
      </w:tr>
    </w:tbl>
    <w:p w14:paraId="6AD21B9D" w14:textId="77777777" w:rsidR="009E5EC3" w:rsidRDefault="009E5EC3"/>
    <w:tbl>
      <w:tblPr>
        <w:tblStyle w:val="TableGrid"/>
        <w:tblW w:w="0" w:type="auto"/>
        <w:tblLook w:val="04A0" w:firstRow="1" w:lastRow="0" w:firstColumn="1" w:lastColumn="0" w:noHBand="0" w:noVBand="1"/>
      </w:tblPr>
      <w:tblGrid>
        <w:gridCol w:w="9016"/>
      </w:tblGrid>
      <w:tr w:rsidR="009E5EC3" w14:paraId="02209862" w14:textId="77777777" w:rsidTr="009E5EC3">
        <w:tc>
          <w:tcPr>
            <w:tcW w:w="9016" w:type="dxa"/>
          </w:tcPr>
          <w:p w14:paraId="197A411C" w14:textId="77777777" w:rsidR="009E5EC3" w:rsidRDefault="009E5EC3">
            <w:r>
              <w:t>Please summarise what this case study is about in one or two sentences.</w:t>
            </w:r>
          </w:p>
        </w:tc>
      </w:tr>
      <w:tr w:rsidR="009E5EC3" w14:paraId="2ED63387" w14:textId="77777777" w:rsidTr="009E5EC3">
        <w:tc>
          <w:tcPr>
            <w:tcW w:w="9016" w:type="dxa"/>
          </w:tcPr>
          <w:p w14:paraId="37828679" w14:textId="77777777" w:rsidR="009E5EC3" w:rsidRDefault="009E5EC3"/>
          <w:p w14:paraId="256DA382" w14:textId="0AD14C1C" w:rsidR="00E767DE" w:rsidRDefault="00105948">
            <w:r>
              <w:t>Using WeChat to connect with our Chinese students.</w:t>
            </w:r>
          </w:p>
          <w:p w14:paraId="7A266AA5" w14:textId="77777777" w:rsidR="00E767DE" w:rsidRDefault="00E767DE"/>
        </w:tc>
      </w:tr>
    </w:tbl>
    <w:p w14:paraId="6A8397FC" w14:textId="77777777" w:rsidR="0078672E" w:rsidRDefault="0078672E"/>
    <w:p w14:paraId="556A857F" w14:textId="77777777" w:rsidR="0078672E" w:rsidRPr="0078672E" w:rsidRDefault="0078672E">
      <w:pPr>
        <w:rPr>
          <w:b/>
          <w:sz w:val="24"/>
        </w:rPr>
      </w:pPr>
      <w:r w:rsidRPr="0078672E">
        <w:rPr>
          <w:b/>
          <w:sz w:val="24"/>
        </w:rPr>
        <w:t>The details</w:t>
      </w:r>
    </w:p>
    <w:p w14:paraId="244D8C79" w14:textId="11FFF0AB" w:rsidR="0078672E" w:rsidRDefault="0078672E">
      <w:pPr>
        <w:rPr>
          <w:iCs/>
        </w:rPr>
      </w:pPr>
      <w:r w:rsidRPr="0078672E">
        <w:rPr>
          <w:iCs/>
        </w:rPr>
        <w:t xml:space="preserve">Please answer the following questions so that we can write up this piece. </w:t>
      </w:r>
      <w:r>
        <w:rPr>
          <w:iCs/>
        </w:rPr>
        <w:t xml:space="preserve">You may complete in note form or with bullet points as it will be written up or edited by one of the </w:t>
      </w:r>
      <w:r w:rsidR="00B42DB4">
        <w:rPr>
          <w:iCs/>
        </w:rPr>
        <w:t>ADQA</w:t>
      </w:r>
      <w:r w:rsidR="007B5645">
        <w:rPr>
          <w:iCs/>
        </w:rPr>
        <w:t xml:space="preserve"> team</w:t>
      </w:r>
      <w:r>
        <w:rPr>
          <w:iCs/>
        </w:rPr>
        <w:t>.</w:t>
      </w:r>
    </w:p>
    <w:p w14:paraId="51F30E30" w14:textId="307F4B29" w:rsidR="00047B95" w:rsidRPr="00047B95" w:rsidRDefault="00047B95">
      <w:pPr>
        <w:rPr>
          <w:i/>
          <w:iCs/>
        </w:rPr>
      </w:pPr>
      <w:r w:rsidRPr="00047B95">
        <w:rPr>
          <w:i/>
          <w:iCs/>
        </w:rPr>
        <w:t>If you would prefer to be interviewed rather than fill this out, please contact</w:t>
      </w:r>
      <w:r>
        <w:rPr>
          <w:i/>
          <w:iCs/>
        </w:rPr>
        <w:t xml:space="preserve"> </w:t>
      </w:r>
      <w:r w:rsidR="00B42DB4">
        <w:rPr>
          <w:iCs/>
        </w:rPr>
        <w:t>Annamarie McKie</w:t>
      </w:r>
      <w:r w:rsidR="00B3169D">
        <w:rPr>
          <w:iCs/>
        </w:rPr>
        <w:t>,</w:t>
      </w:r>
      <w:r w:rsidR="0078396D">
        <w:rPr>
          <w:iCs/>
        </w:rPr>
        <w:t xml:space="preserve"> </w:t>
      </w:r>
      <w:r w:rsidR="00B42DB4">
        <w:rPr>
          <w:iCs/>
        </w:rPr>
        <w:t>Associate Dean: Student Experience</w:t>
      </w:r>
      <w:r>
        <w:rPr>
          <w:i/>
          <w:iCs/>
        </w:rPr>
        <w:t xml:space="preserve"> </w:t>
      </w:r>
      <w:r w:rsidRPr="00047B95">
        <w:rPr>
          <w:i/>
          <w:iCs/>
        </w:rPr>
        <w:t xml:space="preserve"> </w:t>
      </w:r>
      <w:hyperlink r:id="rId6" w:history="1">
        <w:r w:rsidR="00B42DB4" w:rsidRPr="0035512F">
          <w:rPr>
            <w:rStyle w:val="Hyperlink"/>
            <w:iCs/>
          </w:rPr>
          <w:t>a.mckie@fashion.arts.ac.uk</w:t>
        </w:r>
      </w:hyperlink>
    </w:p>
    <w:tbl>
      <w:tblPr>
        <w:tblStyle w:val="TableGrid"/>
        <w:tblW w:w="0" w:type="auto"/>
        <w:tblLook w:val="04A0" w:firstRow="1" w:lastRow="0" w:firstColumn="1" w:lastColumn="0" w:noHBand="0" w:noVBand="1"/>
      </w:tblPr>
      <w:tblGrid>
        <w:gridCol w:w="9016"/>
      </w:tblGrid>
      <w:tr w:rsidR="009E5EC3" w14:paraId="4083A619" w14:textId="77777777" w:rsidTr="00E767DE">
        <w:tc>
          <w:tcPr>
            <w:tcW w:w="9016" w:type="dxa"/>
            <w:shd w:val="clear" w:color="auto" w:fill="D5DCE4" w:themeFill="text2" w:themeFillTint="33"/>
          </w:tcPr>
          <w:p w14:paraId="4E12C104" w14:textId="7BEE18DF" w:rsidR="009E5EC3" w:rsidRDefault="0078672E" w:rsidP="00E767DE">
            <w:pPr>
              <w:spacing w:before="80" w:after="80"/>
            </w:pPr>
            <w:r>
              <w:t xml:space="preserve">What did you do/what </w:t>
            </w:r>
            <w:r w:rsidR="00AA436C">
              <w:t>has been happening</w:t>
            </w:r>
            <w:r>
              <w:t>?</w:t>
            </w:r>
          </w:p>
        </w:tc>
      </w:tr>
      <w:tr w:rsidR="009E5EC3" w14:paraId="17A794F2" w14:textId="77777777" w:rsidTr="009E5EC3">
        <w:tc>
          <w:tcPr>
            <w:tcW w:w="9016" w:type="dxa"/>
          </w:tcPr>
          <w:p w14:paraId="1B934C77" w14:textId="77777777" w:rsidR="009E5EC3" w:rsidRDefault="00105948" w:rsidP="00E767DE">
            <w:pPr>
              <w:spacing w:before="80" w:after="80"/>
            </w:pPr>
            <w:r>
              <w:t xml:space="preserve">When we went into lockdown in March 2020, </w:t>
            </w:r>
            <w:proofErr w:type="gramStart"/>
            <w:r>
              <w:t>myself</w:t>
            </w:r>
            <w:proofErr w:type="gramEnd"/>
            <w:r>
              <w:t xml:space="preserve"> and Eve Lin (FDD Year 2 tutor) created WeChat groups for all 3 years. </w:t>
            </w:r>
          </w:p>
          <w:p w14:paraId="30747BB4" w14:textId="77777777" w:rsidR="00105948" w:rsidRDefault="00105948" w:rsidP="00E767DE">
            <w:pPr>
              <w:spacing w:before="80" w:after="80"/>
            </w:pPr>
            <w:r>
              <w:t>We did this, because a lot of our Chinese students were flying back to China before and after we went into lockdown and they were having to quarantine for 14days with no access to a good internet connection or stable VPN.</w:t>
            </w:r>
          </w:p>
          <w:p w14:paraId="1587D949" w14:textId="7207450D" w:rsidR="00105948" w:rsidRDefault="00105948" w:rsidP="00E767DE">
            <w:pPr>
              <w:spacing w:before="80" w:after="80"/>
            </w:pPr>
            <w:r>
              <w:t>Setting up the WeChat enabled us to communicate with our students, to answer questions, to remind them of deadlines and to link them to anything they might have missed.</w:t>
            </w:r>
          </w:p>
        </w:tc>
      </w:tr>
      <w:tr w:rsidR="00E767DE" w14:paraId="7A80194E" w14:textId="77777777" w:rsidTr="00E767DE">
        <w:tc>
          <w:tcPr>
            <w:tcW w:w="9016" w:type="dxa"/>
            <w:shd w:val="clear" w:color="auto" w:fill="D5DCE4" w:themeFill="text2" w:themeFillTint="33"/>
          </w:tcPr>
          <w:p w14:paraId="1309D013" w14:textId="0478A0AC" w:rsidR="00E767DE" w:rsidRDefault="009476D8" w:rsidP="009476D8">
            <w:pPr>
              <w:spacing w:before="80" w:after="80"/>
            </w:pPr>
            <w:r>
              <w:t xml:space="preserve">How did you engage students in this project, </w:t>
            </w:r>
            <w:proofErr w:type="spellStart"/>
            <w:proofErr w:type="gramStart"/>
            <w:r>
              <w:t>eg</w:t>
            </w:r>
            <w:proofErr w:type="spellEnd"/>
            <w:proofErr w:type="gramEnd"/>
            <w:r>
              <w:t xml:space="preserve"> as co-creators or through a focus group/interviews? </w:t>
            </w:r>
          </w:p>
        </w:tc>
      </w:tr>
      <w:tr w:rsidR="00E767DE" w14:paraId="01767C99" w14:textId="77777777" w:rsidTr="009E5EC3">
        <w:tc>
          <w:tcPr>
            <w:tcW w:w="9016" w:type="dxa"/>
          </w:tcPr>
          <w:p w14:paraId="1F57AC37" w14:textId="0D169D23" w:rsidR="00E767DE" w:rsidRDefault="00105948" w:rsidP="00E767DE">
            <w:pPr>
              <w:spacing w:before="80" w:after="80"/>
            </w:pPr>
            <w:r>
              <w:t>We asked them to send Eve their WeChat and we set up the groups.</w:t>
            </w:r>
          </w:p>
        </w:tc>
      </w:tr>
      <w:tr w:rsidR="009E5EC3" w14:paraId="617A6CA7" w14:textId="77777777" w:rsidTr="00E767DE">
        <w:tc>
          <w:tcPr>
            <w:tcW w:w="9016" w:type="dxa"/>
            <w:shd w:val="clear" w:color="auto" w:fill="D5DCE4" w:themeFill="text2" w:themeFillTint="33"/>
          </w:tcPr>
          <w:p w14:paraId="3996990D" w14:textId="43FE6EC4" w:rsidR="009E5EC3" w:rsidRDefault="009801E9" w:rsidP="00E767DE">
            <w:pPr>
              <w:spacing w:before="80" w:after="80"/>
            </w:pPr>
            <w:r>
              <w:t xml:space="preserve">Was this in </w:t>
            </w:r>
            <w:r w:rsidR="00B3169D">
              <w:t>response</w:t>
            </w:r>
            <w:r>
              <w:t xml:space="preserve"> to a student</w:t>
            </w:r>
            <w:r w:rsidR="0078672E">
              <w:t xml:space="preserve"> issue or request? How did this come about?</w:t>
            </w:r>
          </w:p>
        </w:tc>
      </w:tr>
      <w:tr w:rsidR="009E5EC3" w14:paraId="15CF7AF8" w14:textId="77777777" w:rsidTr="009E5EC3">
        <w:tc>
          <w:tcPr>
            <w:tcW w:w="9016" w:type="dxa"/>
          </w:tcPr>
          <w:p w14:paraId="30A71B4F" w14:textId="33B8C057" w:rsidR="009E5EC3" w:rsidRDefault="00105948" w:rsidP="00E767DE">
            <w:pPr>
              <w:spacing w:before="80" w:after="80"/>
            </w:pPr>
            <w:r>
              <w:t xml:space="preserve">Yes, so we </w:t>
            </w:r>
            <w:proofErr w:type="spellStart"/>
            <w:r>
              <w:t>coukld</w:t>
            </w:r>
            <w:proofErr w:type="spellEnd"/>
            <w:r>
              <w:t xml:space="preserve"> continue to work with our students wherever they were in the world and so they would still feel connected to FDD even if they could not join in with online sessions.</w:t>
            </w:r>
          </w:p>
        </w:tc>
      </w:tr>
      <w:tr w:rsidR="009E5EC3" w14:paraId="3A1756E5" w14:textId="77777777" w:rsidTr="00E767DE">
        <w:tc>
          <w:tcPr>
            <w:tcW w:w="9016" w:type="dxa"/>
            <w:shd w:val="clear" w:color="auto" w:fill="D5DCE4" w:themeFill="text2" w:themeFillTint="33"/>
          </w:tcPr>
          <w:p w14:paraId="53AD4AB1" w14:textId="77777777" w:rsidR="009E5EC3" w:rsidRDefault="0078672E" w:rsidP="00E767DE">
            <w:pPr>
              <w:spacing w:before="80" w:after="80"/>
            </w:pPr>
            <w:r>
              <w:t>Why did you take this approach?</w:t>
            </w:r>
            <w:r w:rsidR="001066B4">
              <w:t xml:space="preserve"> Was there anything novel in your approach?</w:t>
            </w:r>
          </w:p>
        </w:tc>
      </w:tr>
      <w:tr w:rsidR="009E5EC3" w14:paraId="7CF8A2DA" w14:textId="77777777" w:rsidTr="009E5EC3">
        <w:tc>
          <w:tcPr>
            <w:tcW w:w="9016" w:type="dxa"/>
          </w:tcPr>
          <w:p w14:paraId="2C6D6CEE" w14:textId="0596AF5B" w:rsidR="009E5EC3" w:rsidRDefault="00105948" w:rsidP="00E767DE">
            <w:pPr>
              <w:spacing w:before="80" w:after="80"/>
            </w:pPr>
            <w:r>
              <w:lastRenderedPageBreak/>
              <w:t>To make sure our students did not feel isolated from us and we just used WeChat as all of our students could access it and it was easier for us as tutors to adapt to help our students.</w:t>
            </w:r>
          </w:p>
        </w:tc>
      </w:tr>
      <w:tr w:rsidR="0078672E" w14:paraId="4B76D360" w14:textId="77777777" w:rsidTr="00E767DE">
        <w:tc>
          <w:tcPr>
            <w:tcW w:w="9016" w:type="dxa"/>
            <w:shd w:val="clear" w:color="auto" w:fill="D5DCE4" w:themeFill="text2" w:themeFillTint="33"/>
          </w:tcPr>
          <w:p w14:paraId="698C6E78" w14:textId="77777777" w:rsidR="0078672E" w:rsidRDefault="0078672E" w:rsidP="00E767DE">
            <w:pPr>
              <w:spacing w:before="80" w:after="80"/>
            </w:pPr>
            <w:r>
              <w:t>What is the timeline? i.e. when did this happen, over what time period.</w:t>
            </w:r>
          </w:p>
        </w:tc>
      </w:tr>
      <w:tr w:rsidR="00A008A3" w14:paraId="6644126F" w14:textId="77777777" w:rsidTr="00A008A3">
        <w:tc>
          <w:tcPr>
            <w:tcW w:w="9016" w:type="dxa"/>
            <w:shd w:val="clear" w:color="auto" w:fill="auto"/>
          </w:tcPr>
          <w:p w14:paraId="2897E54A" w14:textId="3B558190" w:rsidR="00A008A3" w:rsidRDefault="00105948" w:rsidP="00E767DE">
            <w:pPr>
              <w:spacing w:before="80" w:after="80"/>
            </w:pPr>
            <w:r>
              <w:t>March 2020 - ongoing</w:t>
            </w:r>
          </w:p>
        </w:tc>
      </w:tr>
      <w:tr w:rsidR="00A008A3" w14:paraId="54233A6E" w14:textId="77777777" w:rsidTr="00A008A3">
        <w:tc>
          <w:tcPr>
            <w:tcW w:w="9016" w:type="dxa"/>
            <w:shd w:val="clear" w:color="auto" w:fill="D5DCE4" w:themeFill="text2" w:themeFillTint="33"/>
          </w:tcPr>
          <w:p w14:paraId="5C842243" w14:textId="77777777" w:rsidR="00A008A3" w:rsidRDefault="00A008A3" w:rsidP="00E767DE">
            <w:pPr>
              <w:spacing w:before="80" w:after="80"/>
            </w:pPr>
            <w:r w:rsidRPr="00A008A3">
              <w:t>What was involved in terms of logistics</w:t>
            </w:r>
            <w:r>
              <w:t>, time or resources</w:t>
            </w:r>
            <w:r w:rsidRPr="00A008A3">
              <w:t>? (To give readers a sense of the amount of work it took)</w:t>
            </w:r>
          </w:p>
        </w:tc>
      </w:tr>
      <w:tr w:rsidR="00A008A3" w14:paraId="2AF9A676" w14:textId="77777777" w:rsidTr="00A008A3">
        <w:tc>
          <w:tcPr>
            <w:tcW w:w="9016" w:type="dxa"/>
            <w:shd w:val="clear" w:color="auto" w:fill="auto"/>
          </w:tcPr>
          <w:p w14:paraId="668582D9" w14:textId="34A0B5AE" w:rsidR="00A008A3" w:rsidRDefault="00105948" w:rsidP="00E767DE">
            <w:pPr>
              <w:spacing w:before="80" w:after="80"/>
            </w:pPr>
            <w:r>
              <w:t>Asking students for their WeChat details and then setting it up.</w:t>
            </w:r>
          </w:p>
        </w:tc>
      </w:tr>
      <w:tr w:rsidR="00A008A3" w14:paraId="607483CD" w14:textId="77777777" w:rsidTr="00E767DE">
        <w:tc>
          <w:tcPr>
            <w:tcW w:w="9016" w:type="dxa"/>
            <w:shd w:val="clear" w:color="auto" w:fill="D5DCE4" w:themeFill="text2" w:themeFillTint="33"/>
          </w:tcPr>
          <w:p w14:paraId="4673B85C" w14:textId="189D9FA4" w:rsidR="00A008A3" w:rsidRDefault="00A008A3" w:rsidP="007B5645">
            <w:pPr>
              <w:spacing w:before="80" w:after="80"/>
            </w:pPr>
            <w:r w:rsidRPr="00A008A3">
              <w:t>Where did you get inspiration from to try this project or initiative?</w:t>
            </w:r>
          </w:p>
        </w:tc>
      </w:tr>
      <w:tr w:rsidR="0078672E" w14:paraId="71A1F303" w14:textId="77777777" w:rsidTr="009E5EC3">
        <w:tc>
          <w:tcPr>
            <w:tcW w:w="9016" w:type="dxa"/>
          </w:tcPr>
          <w:p w14:paraId="70F13C44" w14:textId="714219C6" w:rsidR="0078672E" w:rsidRDefault="00105948" w:rsidP="00E767DE">
            <w:pPr>
              <w:spacing w:before="80" w:after="80"/>
            </w:pPr>
            <w:r>
              <w:t>Something I had previously done at another university where we had WhatsApp groups.</w:t>
            </w:r>
          </w:p>
        </w:tc>
      </w:tr>
      <w:tr w:rsidR="0078672E" w14:paraId="0287AD6A" w14:textId="77777777" w:rsidTr="00E767DE">
        <w:tc>
          <w:tcPr>
            <w:tcW w:w="9016" w:type="dxa"/>
            <w:shd w:val="clear" w:color="auto" w:fill="D5DCE4" w:themeFill="text2" w:themeFillTint="33"/>
          </w:tcPr>
          <w:p w14:paraId="6CF4B319" w14:textId="0B1A9CAD" w:rsidR="0078672E" w:rsidRDefault="00E767DE" w:rsidP="00E767DE">
            <w:pPr>
              <w:spacing w:before="80" w:after="80"/>
            </w:pPr>
            <w:r>
              <w:t>What difference has this made to staff or students? Please provide statistics if possible/relevant</w:t>
            </w:r>
            <w:r w:rsidR="00746258">
              <w:t xml:space="preserve"> </w:t>
            </w:r>
            <w:proofErr w:type="spellStart"/>
            <w:r w:rsidR="00746258">
              <w:t>e.g</w:t>
            </w:r>
            <w:proofErr w:type="spellEnd"/>
            <w:r w:rsidR="00746258">
              <w:t xml:space="preserve"> changes in NSS scores</w:t>
            </w:r>
            <w:r w:rsidR="00F5112A">
              <w:t>, retention and attainment</w:t>
            </w:r>
          </w:p>
        </w:tc>
      </w:tr>
      <w:tr w:rsidR="0078672E" w14:paraId="69FBAD5C" w14:textId="77777777" w:rsidTr="009E5EC3">
        <w:tc>
          <w:tcPr>
            <w:tcW w:w="9016" w:type="dxa"/>
          </w:tcPr>
          <w:p w14:paraId="2A145B34" w14:textId="077DDAFC" w:rsidR="0078672E" w:rsidRDefault="00105948" w:rsidP="00E767DE">
            <w:pPr>
              <w:spacing w:before="80" w:after="80"/>
            </w:pPr>
            <w:r>
              <w:t xml:space="preserve">In our Course Committee and also in the pastoral tutorials, student shave commented on how much they feel connected to us and part of the course. Their questions can get answered and it helps to reassure them if they cannot enter an online teaching room. </w:t>
            </w:r>
          </w:p>
        </w:tc>
      </w:tr>
      <w:tr w:rsidR="0078672E" w14:paraId="05BC094B" w14:textId="77777777" w:rsidTr="00E767DE">
        <w:tc>
          <w:tcPr>
            <w:tcW w:w="9016" w:type="dxa"/>
            <w:shd w:val="clear" w:color="auto" w:fill="D5DCE4" w:themeFill="text2" w:themeFillTint="33"/>
          </w:tcPr>
          <w:p w14:paraId="7736A099" w14:textId="77777777" w:rsidR="0078672E" w:rsidRDefault="00E767DE" w:rsidP="00E767DE">
            <w:pPr>
              <w:spacing w:before="80" w:after="80"/>
            </w:pPr>
            <w:r>
              <w:t>What are your plans for the future?</w:t>
            </w:r>
          </w:p>
        </w:tc>
      </w:tr>
      <w:tr w:rsidR="0078672E" w14:paraId="0A21D320" w14:textId="77777777" w:rsidTr="009E5EC3">
        <w:tc>
          <w:tcPr>
            <w:tcW w:w="9016" w:type="dxa"/>
          </w:tcPr>
          <w:p w14:paraId="19BD3187" w14:textId="7447ADED" w:rsidR="0078672E" w:rsidRDefault="001A3E39" w:rsidP="00E767DE">
            <w:pPr>
              <w:spacing w:before="80" w:after="80"/>
            </w:pPr>
            <w:r>
              <w:t>To keep using WeChat</w:t>
            </w:r>
          </w:p>
        </w:tc>
      </w:tr>
      <w:tr w:rsidR="00E767DE" w14:paraId="63A144DB" w14:textId="77777777" w:rsidTr="00E767DE">
        <w:tc>
          <w:tcPr>
            <w:tcW w:w="9016" w:type="dxa"/>
            <w:shd w:val="clear" w:color="auto" w:fill="D5DCE4" w:themeFill="text2" w:themeFillTint="33"/>
          </w:tcPr>
          <w:p w14:paraId="4EAD2640" w14:textId="77777777" w:rsidR="00E767DE" w:rsidRDefault="00E767DE" w:rsidP="00F40B82">
            <w:pPr>
              <w:spacing w:before="80" w:after="80"/>
            </w:pPr>
            <w:r>
              <w:t>What advice would you give another member of staff/department who wanted to emulate what you have done?</w:t>
            </w:r>
          </w:p>
        </w:tc>
      </w:tr>
      <w:tr w:rsidR="00E767DE" w14:paraId="4B59EA83" w14:textId="77777777" w:rsidTr="00E767DE">
        <w:tc>
          <w:tcPr>
            <w:tcW w:w="9016" w:type="dxa"/>
          </w:tcPr>
          <w:p w14:paraId="3CDB7D12" w14:textId="5A635B16" w:rsidR="00E767DE" w:rsidRDefault="00105948" w:rsidP="00F40B82">
            <w:pPr>
              <w:spacing w:before="80" w:after="80"/>
            </w:pPr>
            <w:r>
              <w:t>DO IT, saves on lots of emails and means you can send 1 message for them all to read and answer questions.</w:t>
            </w:r>
          </w:p>
        </w:tc>
      </w:tr>
      <w:tr w:rsidR="001066B4" w14:paraId="6C1BD8E3" w14:textId="77777777" w:rsidTr="001066B4">
        <w:tc>
          <w:tcPr>
            <w:tcW w:w="9016" w:type="dxa"/>
            <w:shd w:val="clear" w:color="auto" w:fill="D5DCE4" w:themeFill="text2" w:themeFillTint="33"/>
          </w:tcPr>
          <w:p w14:paraId="53868EA9" w14:textId="49B0FB71" w:rsidR="001066B4" w:rsidRDefault="001066B4" w:rsidP="007B5645">
            <w:pPr>
              <w:spacing w:before="80" w:after="80"/>
            </w:pPr>
            <w:r>
              <w:t xml:space="preserve">How can your experience </w:t>
            </w:r>
            <w:r w:rsidRPr="001066B4">
              <w:t>address commonly encountered challenges</w:t>
            </w:r>
            <w:r w:rsidR="007B5645">
              <w:t xml:space="preserve"> and help other courses/improve retention and attainment at </w:t>
            </w:r>
            <w:r w:rsidR="0079550B">
              <w:t>LCF?</w:t>
            </w:r>
          </w:p>
        </w:tc>
      </w:tr>
      <w:tr w:rsidR="001066B4" w14:paraId="0A05AD77" w14:textId="77777777" w:rsidTr="00E767DE">
        <w:tc>
          <w:tcPr>
            <w:tcW w:w="9016" w:type="dxa"/>
          </w:tcPr>
          <w:p w14:paraId="035C6119" w14:textId="303CC2A6" w:rsidR="001066B4" w:rsidRDefault="001A3E39" w:rsidP="00F40B82">
            <w:pPr>
              <w:spacing w:before="80" w:after="80"/>
            </w:pPr>
            <w:r>
              <w:t>I think it has helped us connect with our students and to make them feel part of FDD and LCF/UAL. It is reassuring for them to know we are available.</w:t>
            </w:r>
          </w:p>
        </w:tc>
      </w:tr>
    </w:tbl>
    <w:p w14:paraId="16DC563F" w14:textId="77777777" w:rsidR="009E5EC3" w:rsidRDefault="009E5EC3"/>
    <w:p w14:paraId="1DE56237" w14:textId="77777777" w:rsidR="00E767DE" w:rsidRPr="00E767DE" w:rsidRDefault="00E767DE">
      <w:pPr>
        <w:rPr>
          <w:b/>
          <w:sz w:val="24"/>
        </w:rPr>
      </w:pPr>
      <w:r w:rsidRPr="00E767DE">
        <w:rPr>
          <w:b/>
          <w:sz w:val="24"/>
        </w:rPr>
        <w:t>Quotations</w:t>
      </w:r>
    </w:p>
    <w:p w14:paraId="03F59BB8" w14:textId="77777777" w:rsidR="00E767DE" w:rsidRDefault="00E767DE">
      <w:r>
        <w:t>Please provide a minimum of TWO quotes:</w:t>
      </w:r>
    </w:p>
    <w:tbl>
      <w:tblPr>
        <w:tblStyle w:val="TableGrid"/>
        <w:tblW w:w="0" w:type="auto"/>
        <w:tblLook w:val="04A0" w:firstRow="1" w:lastRow="0" w:firstColumn="1" w:lastColumn="0" w:noHBand="0" w:noVBand="1"/>
      </w:tblPr>
      <w:tblGrid>
        <w:gridCol w:w="3397"/>
        <w:gridCol w:w="5619"/>
      </w:tblGrid>
      <w:tr w:rsidR="00E767DE" w14:paraId="780B58E2" w14:textId="77777777" w:rsidTr="00E767DE">
        <w:tc>
          <w:tcPr>
            <w:tcW w:w="3397" w:type="dxa"/>
          </w:tcPr>
          <w:p w14:paraId="00639D1E" w14:textId="77777777" w:rsidR="00E767DE" w:rsidRDefault="00E767DE" w:rsidP="007B5645">
            <w:pPr>
              <w:spacing w:before="80" w:after="80"/>
            </w:pPr>
            <w:r>
              <w:t xml:space="preserve">Quote from </w:t>
            </w:r>
            <w:r w:rsidR="007B5645">
              <w:t>someone</w:t>
            </w:r>
            <w:r>
              <w:t xml:space="preserve"> involved in the project (this could be you)</w:t>
            </w:r>
          </w:p>
        </w:tc>
        <w:tc>
          <w:tcPr>
            <w:tcW w:w="5619" w:type="dxa"/>
          </w:tcPr>
          <w:p w14:paraId="088F2F04" w14:textId="20EDD4F2" w:rsidR="001A3E39" w:rsidRDefault="001A3E39" w:rsidP="00A008A3">
            <w:pPr>
              <w:spacing w:before="80" w:after="80"/>
            </w:pPr>
            <w:r>
              <w:t xml:space="preserve">WeChat has been useful for many different reasons, since starting back this academic year we have found it effective if students were having issues with </w:t>
            </w:r>
            <w:proofErr w:type="spellStart"/>
            <w:r>
              <w:t>Enrollment</w:t>
            </w:r>
            <w:proofErr w:type="spellEnd"/>
            <w:r>
              <w:t>, logging into Moodle and BB Collab for example.</w:t>
            </w:r>
          </w:p>
        </w:tc>
      </w:tr>
      <w:tr w:rsidR="00E767DE" w14:paraId="3B87E1C0" w14:textId="77777777" w:rsidTr="00E767DE">
        <w:tc>
          <w:tcPr>
            <w:tcW w:w="3397" w:type="dxa"/>
          </w:tcPr>
          <w:p w14:paraId="665DD9AA" w14:textId="07B886FC" w:rsidR="00E767DE" w:rsidRDefault="00047B95" w:rsidP="00047B95">
            <w:pPr>
              <w:spacing w:before="80" w:after="80"/>
            </w:pPr>
            <w:r>
              <w:t>Name, job title and department/school/course</w:t>
            </w:r>
          </w:p>
        </w:tc>
        <w:tc>
          <w:tcPr>
            <w:tcW w:w="5619" w:type="dxa"/>
          </w:tcPr>
          <w:p w14:paraId="56B2C020" w14:textId="77777777" w:rsidR="00E767DE" w:rsidRDefault="001A3E39" w:rsidP="00A008A3">
            <w:pPr>
              <w:spacing w:before="80" w:after="80"/>
            </w:pPr>
            <w:r>
              <w:t>David Hopwood</w:t>
            </w:r>
          </w:p>
          <w:p w14:paraId="53876D74" w14:textId="77777777" w:rsidR="001A3E39" w:rsidRDefault="001A3E39" w:rsidP="00A008A3">
            <w:pPr>
              <w:spacing w:before="80" w:after="80"/>
            </w:pPr>
            <w:r>
              <w:t>Course Leader</w:t>
            </w:r>
          </w:p>
          <w:p w14:paraId="1F69DED7" w14:textId="77777777" w:rsidR="001A3E39" w:rsidRDefault="001A3E39" w:rsidP="00A008A3">
            <w:pPr>
              <w:spacing w:before="80" w:after="80"/>
            </w:pPr>
            <w:r>
              <w:t>Fashion Design and Development</w:t>
            </w:r>
          </w:p>
          <w:p w14:paraId="6B4F2561" w14:textId="77777777" w:rsidR="001A3E39" w:rsidRDefault="001A3E39" w:rsidP="00A008A3">
            <w:pPr>
              <w:spacing w:before="80" w:after="80"/>
            </w:pPr>
            <w:r>
              <w:t>Product</w:t>
            </w:r>
          </w:p>
          <w:p w14:paraId="39743E54" w14:textId="5AF0424E" w:rsidR="001A3E39" w:rsidRDefault="001A3E39" w:rsidP="00A008A3">
            <w:pPr>
              <w:spacing w:before="80" w:after="80"/>
            </w:pPr>
            <w:r>
              <w:t>SDT</w:t>
            </w:r>
          </w:p>
        </w:tc>
      </w:tr>
    </w:tbl>
    <w:p w14:paraId="66EC564B" w14:textId="77777777" w:rsidR="00E767DE" w:rsidRDefault="00E767DE"/>
    <w:tbl>
      <w:tblPr>
        <w:tblStyle w:val="TableGrid"/>
        <w:tblW w:w="0" w:type="auto"/>
        <w:tblLook w:val="04A0" w:firstRow="1" w:lastRow="0" w:firstColumn="1" w:lastColumn="0" w:noHBand="0" w:noVBand="1"/>
      </w:tblPr>
      <w:tblGrid>
        <w:gridCol w:w="3397"/>
        <w:gridCol w:w="5619"/>
      </w:tblGrid>
      <w:tr w:rsidR="00E767DE" w14:paraId="508BB184" w14:textId="77777777" w:rsidTr="00E767DE">
        <w:tc>
          <w:tcPr>
            <w:tcW w:w="3397" w:type="dxa"/>
          </w:tcPr>
          <w:p w14:paraId="13B76965" w14:textId="77777777" w:rsidR="00E767DE" w:rsidRDefault="00E767DE" w:rsidP="007B5645">
            <w:pPr>
              <w:spacing w:before="80" w:after="80"/>
            </w:pPr>
            <w:r>
              <w:lastRenderedPageBreak/>
              <w:t xml:space="preserve">Quote from </w:t>
            </w:r>
            <w:r w:rsidR="007B5645">
              <w:t xml:space="preserve">a student who </w:t>
            </w:r>
            <w:proofErr w:type="gramStart"/>
            <w:r w:rsidR="007B5645">
              <w:t xml:space="preserve">has </w:t>
            </w:r>
            <w:r>
              <w:t xml:space="preserve"> benefitted</w:t>
            </w:r>
            <w:proofErr w:type="gramEnd"/>
            <w:r>
              <w:t xml:space="preserve"> from this </w:t>
            </w:r>
            <w:r w:rsidR="007B5645">
              <w:t>pedagogic initiative</w:t>
            </w:r>
            <w:r>
              <w:t xml:space="preserve"> (ideally a student but could be another member of staff or senior management)</w:t>
            </w:r>
          </w:p>
        </w:tc>
        <w:tc>
          <w:tcPr>
            <w:tcW w:w="5619" w:type="dxa"/>
          </w:tcPr>
          <w:p w14:paraId="7FA98C51" w14:textId="77777777" w:rsidR="001A3E39" w:rsidRDefault="001A3E39" w:rsidP="001A3E39">
            <w:pPr>
              <w:shd w:val="clear" w:color="auto" w:fill="FFFFFF"/>
              <w:textAlignment w:val="baseline"/>
              <w:rPr>
                <w:rFonts w:ascii="Calibri" w:hAnsi="Calibri" w:cs="Calibri"/>
                <w:color w:val="000000"/>
              </w:rPr>
            </w:pPr>
            <w:r>
              <w:rPr>
                <w:rFonts w:ascii="Calibri" w:hAnsi="Calibri" w:cs="Calibri"/>
                <w:color w:val="000000"/>
              </w:rPr>
              <w:t xml:space="preserve">I also never realized we had a FDD group on </w:t>
            </w:r>
            <w:proofErr w:type="spellStart"/>
            <w:r>
              <w:rPr>
                <w:rFonts w:ascii="Calibri" w:hAnsi="Calibri" w:cs="Calibri"/>
                <w:color w:val="000000"/>
              </w:rPr>
              <w:t>Wechat</w:t>
            </w:r>
            <w:proofErr w:type="spellEnd"/>
            <w:r>
              <w:rPr>
                <w:rFonts w:ascii="Calibri" w:hAnsi="Calibri" w:cs="Calibri"/>
                <w:color w:val="000000"/>
              </w:rPr>
              <w:t>.</w:t>
            </w:r>
          </w:p>
          <w:p w14:paraId="7E52FB9D" w14:textId="074FC677" w:rsidR="00E767DE" w:rsidRPr="001A3E39" w:rsidRDefault="001A3E39" w:rsidP="001A3E39">
            <w:pPr>
              <w:shd w:val="clear" w:color="auto" w:fill="FFFFFF"/>
              <w:textAlignment w:val="baseline"/>
              <w:rPr>
                <w:rFonts w:ascii="Calibri" w:hAnsi="Calibri" w:cs="Calibri"/>
                <w:color w:val="000000"/>
              </w:rPr>
            </w:pPr>
            <w:r>
              <w:rPr>
                <w:rFonts w:ascii="Calibri" w:hAnsi="Calibri" w:cs="Calibri"/>
                <w:color w:val="000000"/>
              </w:rPr>
              <w:t>I just wanted to say thank you for creating one and I really appreciate you trying to reach out to the Chinese students! Tutors have never really made the effort before and as a previous student rep I used to try to speak up about the disconnect between the Asian students and the rest of the course, but nothing was ever really done before from the staff--so thank you!</w:t>
            </w:r>
          </w:p>
        </w:tc>
      </w:tr>
      <w:tr w:rsidR="00E767DE" w14:paraId="4FC6B604" w14:textId="77777777" w:rsidTr="00E767DE">
        <w:tc>
          <w:tcPr>
            <w:tcW w:w="3397" w:type="dxa"/>
          </w:tcPr>
          <w:p w14:paraId="1A25FBFB" w14:textId="61197DB3" w:rsidR="00E767DE" w:rsidRDefault="0078396D" w:rsidP="00A008A3">
            <w:pPr>
              <w:spacing w:before="80" w:after="80"/>
            </w:pPr>
            <w:r>
              <w:t xml:space="preserve">Course name and year </w:t>
            </w:r>
          </w:p>
        </w:tc>
        <w:tc>
          <w:tcPr>
            <w:tcW w:w="5619" w:type="dxa"/>
          </w:tcPr>
          <w:p w14:paraId="3E409CA8" w14:textId="579B992A" w:rsidR="00E767DE" w:rsidRDefault="001A3E39" w:rsidP="00A008A3">
            <w:pPr>
              <w:spacing w:before="80" w:after="80"/>
            </w:pPr>
            <w:r>
              <w:t>Qing Yu Li, FDD, Year 3/4</w:t>
            </w:r>
          </w:p>
        </w:tc>
      </w:tr>
    </w:tbl>
    <w:p w14:paraId="1541A141" w14:textId="77777777" w:rsidR="00E767DE" w:rsidRDefault="00E767DE"/>
    <w:p w14:paraId="11D40060" w14:textId="77777777" w:rsidR="00E767DE" w:rsidRPr="00E767DE" w:rsidRDefault="00E767DE">
      <w:pPr>
        <w:rPr>
          <w:b/>
          <w:sz w:val="24"/>
        </w:rPr>
      </w:pPr>
      <w:r w:rsidRPr="00E767DE">
        <w:rPr>
          <w:b/>
          <w:sz w:val="24"/>
        </w:rPr>
        <w:t>Links, resources and further information</w:t>
      </w:r>
    </w:p>
    <w:p w14:paraId="0D1F1A7A" w14:textId="77777777" w:rsidR="00E767DE" w:rsidRDefault="00E767DE">
      <w:r>
        <w:t>Please provide any addi</w:t>
      </w:r>
      <w:r w:rsidR="00A008A3">
        <w:t>tional information to include where relevant, such as:</w:t>
      </w:r>
    </w:p>
    <w:p w14:paraId="7D476540" w14:textId="77777777" w:rsidR="00A008A3" w:rsidRDefault="007B5645" w:rsidP="00A008A3">
      <w:pPr>
        <w:pStyle w:val="ListParagraph"/>
        <w:numPr>
          <w:ilvl w:val="0"/>
          <w:numId w:val="1"/>
        </w:numPr>
      </w:pPr>
      <w:r>
        <w:t>Examples of guides/resources</w:t>
      </w:r>
    </w:p>
    <w:p w14:paraId="37044B86" w14:textId="77777777" w:rsidR="00A008A3" w:rsidRDefault="00A008A3" w:rsidP="00A008A3">
      <w:pPr>
        <w:pStyle w:val="ListParagraph"/>
        <w:numPr>
          <w:ilvl w:val="0"/>
          <w:numId w:val="1"/>
        </w:numPr>
      </w:pPr>
      <w:r>
        <w:t>Videos</w:t>
      </w:r>
    </w:p>
    <w:p w14:paraId="3AD23683" w14:textId="77777777" w:rsidR="00A008A3" w:rsidRDefault="00A008A3" w:rsidP="00A008A3">
      <w:pPr>
        <w:pStyle w:val="ListParagraph"/>
        <w:numPr>
          <w:ilvl w:val="0"/>
          <w:numId w:val="1"/>
        </w:numPr>
      </w:pPr>
      <w:r>
        <w:t>Links to other websites including relevant blogs</w:t>
      </w:r>
    </w:p>
    <w:p w14:paraId="2D820978" w14:textId="77777777" w:rsidR="00A008A3" w:rsidRDefault="007B5645" w:rsidP="00A008A3">
      <w:pPr>
        <w:pStyle w:val="ListParagraph"/>
        <w:numPr>
          <w:ilvl w:val="0"/>
          <w:numId w:val="1"/>
        </w:numPr>
      </w:pPr>
      <w:r>
        <w:t>Visual images</w:t>
      </w:r>
    </w:p>
    <w:sectPr w:rsidR="00A0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A09CA"/>
    <w:multiLevelType w:val="hybridMultilevel"/>
    <w:tmpl w:val="9BE6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C3"/>
    <w:rsid w:val="00047B95"/>
    <w:rsid w:val="00105948"/>
    <w:rsid w:val="001066B4"/>
    <w:rsid w:val="001A3E39"/>
    <w:rsid w:val="002E023A"/>
    <w:rsid w:val="00562A69"/>
    <w:rsid w:val="00746258"/>
    <w:rsid w:val="0078396D"/>
    <w:rsid w:val="0078672E"/>
    <w:rsid w:val="0079550B"/>
    <w:rsid w:val="007B5645"/>
    <w:rsid w:val="007D2A83"/>
    <w:rsid w:val="009476D8"/>
    <w:rsid w:val="009801E9"/>
    <w:rsid w:val="009E5EC3"/>
    <w:rsid w:val="00A008A3"/>
    <w:rsid w:val="00AA436C"/>
    <w:rsid w:val="00AC22A0"/>
    <w:rsid w:val="00B3169D"/>
    <w:rsid w:val="00B42DB4"/>
    <w:rsid w:val="00BD78ED"/>
    <w:rsid w:val="00C86AC0"/>
    <w:rsid w:val="00E767DE"/>
    <w:rsid w:val="00F5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164C"/>
  <w15:chartTrackingRefBased/>
  <w15:docId w15:val="{183D710D-96AA-4D9B-8009-F1E358CF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8A3"/>
    <w:pPr>
      <w:ind w:left="720"/>
      <w:contextualSpacing/>
    </w:pPr>
  </w:style>
  <w:style w:type="character" w:styleId="Hyperlink">
    <w:name w:val="Hyperlink"/>
    <w:basedOn w:val="DefaultParagraphFont"/>
    <w:uiPriority w:val="99"/>
    <w:unhideWhenUsed/>
    <w:rsid w:val="00C86AC0"/>
    <w:rPr>
      <w:color w:val="0563C1" w:themeColor="hyperlink"/>
      <w:u w:val="single"/>
    </w:rPr>
  </w:style>
  <w:style w:type="character" w:styleId="UnresolvedMention">
    <w:name w:val="Unresolved Mention"/>
    <w:basedOn w:val="DefaultParagraphFont"/>
    <w:uiPriority w:val="99"/>
    <w:rsid w:val="00B4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264210">
      <w:bodyDiv w:val="1"/>
      <w:marLeft w:val="0"/>
      <w:marRight w:val="0"/>
      <w:marTop w:val="0"/>
      <w:marBottom w:val="0"/>
      <w:divBdr>
        <w:top w:val="none" w:sz="0" w:space="0" w:color="auto"/>
        <w:left w:val="none" w:sz="0" w:space="0" w:color="auto"/>
        <w:bottom w:val="none" w:sz="0" w:space="0" w:color="auto"/>
        <w:right w:val="none" w:sz="0" w:space="0" w:color="auto"/>
      </w:divBdr>
      <w:divsChild>
        <w:div w:id="1731727535">
          <w:marLeft w:val="0"/>
          <w:marRight w:val="0"/>
          <w:marTop w:val="0"/>
          <w:marBottom w:val="0"/>
          <w:divBdr>
            <w:top w:val="none" w:sz="0" w:space="0" w:color="auto"/>
            <w:left w:val="none" w:sz="0" w:space="0" w:color="auto"/>
            <w:bottom w:val="none" w:sz="0" w:space="0" w:color="auto"/>
            <w:right w:val="none" w:sz="0" w:space="0" w:color="auto"/>
          </w:divBdr>
        </w:div>
        <w:div w:id="31984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ckie@fashion.arts.ac.uk" TargetMode="External"/><Relationship Id="rId5" Type="http://schemas.openxmlformats.org/officeDocument/2006/relationships/hyperlink" Target="mailto:a.mckie@fashion.art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Bozec</dc:creator>
  <cp:keywords/>
  <dc:description/>
  <cp:lastModifiedBy>David Hopwood</cp:lastModifiedBy>
  <cp:revision>5</cp:revision>
  <dcterms:created xsi:type="dcterms:W3CDTF">2020-10-20T11:43:00Z</dcterms:created>
  <dcterms:modified xsi:type="dcterms:W3CDTF">2020-12-02T11:53:00Z</dcterms:modified>
</cp:coreProperties>
</file>